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DIN Alternate Bold" w:cs="DIN Alternate Bold" w:hAnsi="DIN Alternate Bold" w:eastAsia="DIN Alternate Bold"/>
          <w:sz w:val="58"/>
          <w:szCs w:val="58"/>
        </w:rPr>
      </w:pPr>
      <w:r>
        <w:rPr>
          <w:rFonts w:ascii="DIN Alternate Bold" w:hAnsi="DIN Alternate Bold"/>
          <w:sz w:val="50"/>
          <w:szCs w:val="50"/>
          <w:rtl w:val="0"/>
          <w:lang w:val="en-US"/>
        </w:rPr>
        <w:t>Mountain Oak Community School</w:t>
      </w:r>
      <w:r>
        <w:rPr>
          <w:rFonts w:ascii="DIN Alternate Bold" w:cs="DIN Alternate Bold" w:hAnsi="DIN Alternate Bold" w:eastAsia="DIN Alternate Bold"/>
          <w:sz w:val="50"/>
          <w:szCs w:val="50"/>
        </w:rPr>
        <w:drawing xmlns:a="http://schemas.openxmlformats.org/drawingml/2006/main">
          <wp:anchor distT="152400" distB="152400" distL="152400" distR="152400" simplePos="0" relativeHeight="251659264" behindDoc="0" locked="0" layoutInCell="1" allowOverlap="1">
            <wp:simplePos x="0" y="0"/>
            <wp:positionH relativeFrom="margin">
              <wp:posOffset>-91927</wp:posOffset>
            </wp:positionH>
            <wp:positionV relativeFrom="page">
              <wp:posOffset>426511</wp:posOffset>
            </wp:positionV>
            <wp:extent cx="911225" cy="960042"/>
            <wp:effectExtent l="0" t="0" r="0" b="0"/>
            <wp:wrapNone/>
            <wp:docPr id="1073741825" name="officeArt object" descr="Screenshot 2025-08-19 at 9.34.34 AM.png"/>
            <wp:cNvGraphicFramePr/>
            <a:graphic xmlns:a="http://schemas.openxmlformats.org/drawingml/2006/main">
              <a:graphicData uri="http://schemas.openxmlformats.org/drawingml/2006/picture">
                <pic:pic xmlns:pic="http://schemas.openxmlformats.org/drawingml/2006/picture">
                  <pic:nvPicPr>
                    <pic:cNvPr id="1073741825" name="Screenshot 2025-08-19 at 9.34.34 AM.png" descr="Screenshot 2025-08-19 at 9.34.34 AM.png"/>
                    <pic:cNvPicPr>
                      <a:picLocks noChangeAspect="1"/>
                    </pic:cNvPicPr>
                  </pic:nvPicPr>
                  <pic:blipFill>
                    <a:blip r:embed="rId4">
                      <a:extLst/>
                    </a:blip>
                    <a:srcRect l="7875" t="8862" r="10752" b="8930"/>
                    <a:stretch>
                      <a:fillRect/>
                    </a:stretch>
                  </pic:blipFill>
                  <pic:spPr>
                    <a:xfrm>
                      <a:off x="0" y="0"/>
                      <a:ext cx="911225" cy="960042"/>
                    </a:xfrm>
                    <a:custGeom>
                      <a:avLst/>
                      <a:gdLst/>
                      <a:ahLst/>
                      <a:cxnLst>
                        <a:cxn ang="0">
                          <a:pos x="wd2" y="hd2"/>
                        </a:cxn>
                        <a:cxn ang="5400000">
                          <a:pos x="wd2" y="hd2"/>
                        </a:cxn>
                        <a:cxn ang="10800000">
                          <a:pos x="wd2" y="hd2"/>
                        </a:cxn>
                        <a:cxn ang="16200000">
                          <a:pos x="wd2" y="hd2"/>
                        </a:cxn>
                      </a:cxnLst>
                      <a:rect l="0" t="0" r="r" b="b"/>
                      <a:pathLst>
                        <a:path w="21600" h="21597" fill="norm" stroke="1" extrusionOk="0">
                          <a:moveTo>
                            <a:pt x="10283" y="0"/>
                          </a:moveTo>
                          <a:cubicBezTo>
                            <a:pt x="9919" y="0"/>
                            <a:pt x="9540" y="212"/>
                            <a:pt x="9351" y="518"/>
                          </a:cubicBezTo>
                          <a:cubicBezTo>
                            <a:pt x="9070" y="973"/>
                            <a:pt x="9123" y="1157"/>
                            <a:pt x="9633" y="1402"/>
                          </a:cubicBezTo>
                          <a:cubicBezTo>
                            <a:pt x="9838" y="1500"/>
                            <a:pt x="10010" y="1594"/>
                            <a:pt x="10010" y="1607"/>
                          </a:cubicBezTo>
                          <a:cubicBezTo>
                            <a:pt x="10010" y="1620"/>
                            <a:pt x="10028" y="1667"/>
                            <a:pt x="10047" y="1714"/>
                          </a:cubicBezTo>
                          <a:cubicBezTo>
                            <a:pt x="10076" y="1786"/>
                            <a:pt x="9925" y="1808"/>
                            <a:pt x="9201" y="1839"/>
                          </a:cubicBezTo>
                          <a:cubicBezTo>
                            <a:pt x="6412" y="1958"/>
                            <a:pt x="4445" y="2293"/>
                            <a:pt x="2230" y="3018"/>
                          </a:cubicBezTo>
                          <a:cubicBezTo>
                            <a:pt x="1221" y="3348"/>
                            <a:pt x="947" y="3492"/>
                            <a:pt x="800" y="3785"/>
                          </a:cubicBezTo>
                          <a:cubicBezTo>
                            <a:pt x="684" y="4017"/>
                            <a:pt x="677" y="4199"/>
                            <a:pt x="762" y="4651"/>
                          </a:cubicBezTo>
                          <a:cubicBezTo>
                            <a:pt x="1023" y="6040"/>
                            <a:pt x="1073" y="6333"/>
                            <a:pt x="1110" y="6598"/>
                          </a:cubicBezTo>
                          <a:cubicBezTo>
                            <a:pt x="1180" y="7090"/>
                            <a:pt x="1399" y="7383"/>
                            <a:pt x="1750" y="7446"/>
                          </a:cubicBezTo>
                          <a:lnTo>
                            <a:pt x="1966" y="7482"/>
                          </a:lnTo>
                          <a:lnTo>
                            <a:pt x="1966" y="8124"/>
                          </a:lnTo>
                          <a:cubicBezTo>
                            <a:pt x="1966" y="8476"/>
                            <a:pt x="1950" y="8861"/>
                            <a:pt x="1929" y="8981"/>
                          </a:cubicBezTo>
                          <a:cubicBezTo>
                            <a:pt x="1894" y="9179"/>
                            <a:pt x="1860" y="9208"/>
                            <a:pt x="1646" y="9240"/>
                          </a:cubicBezTo>
                          <a:cubicBezTo>
                            <a:pt x="1516" y="9260"/>
                            <a:pt x="1345" y="9329"/>
                            <a:pt x="1261" y="9392"/>
                          </a:cubicBezTo>
                          <a:cubicBezTo>
                            <a:pt x="1176" y="9455"/>
                            <a:pt x="988" y="9535"/>
                            <a:pt x="847" y="9571"/>
                          </a:cubicBezTo>
                          <a:cubicBezTo>
                            <a:pt x="459" y="9670"/>
                            <a:pt x="350" y="9816"/>
                            <a:pt x="348" y="10249"/>
                          </a:cubicBezTo>
                          <a:cubicBezTo>
                            <a:pt x="347" y="10487"/>
                            <a:pt x="315" y="10626"/>
                            <a:pt x="263" y="10642"/>
                          </a:cubicBezTo>
                          <a:cubicBezTo>
                            <a:pt x="148" y="10679"/>
                            <a:pt x="0" y="10981"/>
                            <a:pt x="0" y="11178"/>
                          </a:cubicBezTo>
                          <a:cubicBezTo>
                            <a:pt x="0" y="11351"/>
                            <a:pt x="151" y="11609"/>
                            <a:pt x="301" y="11696"/>
                          </a:cubicBezTo>
                          <a:cubicBezTo>
                            <a:pt x="347" y="11722"/>
                            <a:pt x="376" y="11797"/>
                            <a:pt x="376" y="11865"/>
                          </a:cubicBezTo>
                          <a:cubicBezTo>
                            <a:pt x="376" y="11987"/>
                            <a:pt x="718" y="12361"/>
                            <a:pt x="875" y="12410"/>
                          </a:cubicBezTo>
                          <a:cubicBezTo>
                            <a:pt x="978" y="12442"/>
                            <a:pt x="875" y="12750"/>
                            <a:pt x="659" y="13053"/>
                          </a:cubicBezTo>
                          <a:cubicBezTo>
                            <a:pt x="485" y="13295"/>
                            <a:pt x="468" y="13423"/>
                            <a:pt x="602" y="13669"/>
                          </a:cubicBezTo>
                          <a:cubicBezTo>
                            <a:pt x="707" y="13861"/>
                            <a:pt x="1034" y="14079"/>
                            <a:pt x="1214" y="14079"/>
                          </a:cubicBezTo>
                          <a:cubicBezTo>
                            <a:pt x="1273" y="14079"/>
                            <a:pt x="1463" y="14168"/>
                            <a:pt x="1628" y="14267"/>
                          </a:cubicBezTo>
                          <a:cubicBezTo>
                            <a:pt x="1831" y="14389"/>
                            <a:pt x="2008" y="14444"/>
                            <a:pt x="2183" y="14445"/>
                          </a:cubicBezTo>
                          <a:cubicBezTo>
                            <a:pt x="2517" y="14448"/>
                            <a:pt x="2779" y="14669"/>
                            <a:pt x="3048" y="15177"/>
                          </a:cubicBezTo>
                          <a:cubicBezTo>
                            <a:pt x="3773" y="16546"/>
                            <a:pt x="5189" y="18044"/>
                            <a:pt x="6877" y="19231"/>
                          </a:cubicBezTo>
                          <a:cubicBezTo>
                            <a:pt x="8200" y="20160"/>
                            <a:pt x="10154" y="21306"/>
                            <a:pt x="10772" y="21516"/>
                          </a:cubicBezTo>
                          <a:cubicBezTo>
                            <a:pt x="10894" y="21558"/>
                            <a:pt x="11024" y="21595"/>
                            <a:pt x="11063" y="21597"/>
                          </a:cubicBezTo>
                          <a:cubicBezTo>
                            <a:pt x="11158" y="21600"/>
                            <a:pt x="12097" y="21157"/>
                            <a:pt x="12578" y="20882"/>
                          </a:cubicBezTo>
                          <a:cubicBezTo>
                            <a:pt x="13564" y="20320"/>
                            <a:pt x="15410" y="19088"/>
                            <a:pt x="15965" y="18624"/>
                          </a:cubicBezTo>
                          <a:cubicBezTo>
                            <a:pt x="18104" y="16834"/>
                            <a:pt x="19301" y="15163"/>
                            <a:pt x="19794" y="13276"/>
                          </a:cubicBezTo>
                          <a:cubicBezTo>
                            <a:pt x="19930" y="12753"/>
                            <a:pt x="19946" y="12731"/>
                            <a:pt x="20217" y="12570"/>
                          </a:cubicBezTo>
                          <a:cubicBezTo>
                            <a:pt x="20501" y="12403"/>
                            <a:pt x="20538" y="12384"/>
                            <a:pt x="20866" y="12267"/>
                          </a:cubicBezTo>
                          <a:cubicBezTo>
                            <a:pt x="20968" y="12231"/>
                            <a:pt x="21176" y="12080"/>
                            <a:pt x="21327" y="11937"/>
                          </a:cubicBezTo>
                          <a:cubicBezTo>
                            <a:pt x="21569" y="11707"/>
                            <a:pt x="21600" y="11644"/>
                            <a:pt x="21600" y="11410"/>
                          </a:cubicBezTo>
                          <a:cubicBezTo>
                            <a:pt x="21600" y="11190"/>
                            <a:pt x="21577" y="11124"/>
                            <a:pt x="21440" y="11035"/>
                          </a:cubicBezTo>
                          <a:cubicBezTo>
                            <a:pt x="21349" y="10975"/>
                            <a:pt x="21192" y="10866"/>
                            <a:pt x="21101" y="10785"/>
                          </a:cubicBezTo>
                          <a:cubicBezTo>
                            <a:pt x="20847" y="10560"/>
                            <a:pt x="20525" y="10356"/>
                            <a:pt x="20405" y="10356"/>
                          </a:cubicBezTo>
                          <a:cubicBezTo>
                            <a:pt x="20210" y="10356"/>
                            <a:pt x="20142" y="9961"/>
                            <a:pt x="20142" y="8651"/>
                          </a:cubicBezTo>
                          <a:cubicBezTo>
                            <a:pt x="20142" y="7473"/>
                            <a:pt x="20150" y="7410"/>
                            <a:pt x="20264" y="7410"/>
                          </a:cubicBezTo>
                          <a:cubicBezTo>
                            <a:pt x="20360" y="7410"/>
                            <a:pt x="20782" y="7047"/>
                            <a:pt x="20782" y="6964"/>
                          </a:cubicBezTo>
                          <a:cubicBezTo>
                            <a:pt x="20782" y="6897"/>
                            <a:pt x="21118" y="5279"/>
                            <a:pt x="21195" y="4973"/>
                          </a:cubicBezTo>
                          <a:cubicBezTo>
                            <a:pt x="21246" y="4772"/>
                            <a:pt x="21290" y="4422"/>
                            <a:pt x="21290" y="4196"/>
                          </a:cubicBezTo>
                          <a:cubicBezTo>
                            <a:pt x="21290" y="3798"/>
                            <a:pt x="21278" y="3782"/>
                            <a:pt x="21045" y="3571"/>
                          </a:cubicBezTo>
                          <a:cubicBezTo>
                            <a:pt x="20912" y="3452"/>
                            <a:pt x="20704" y="3315"/>
                            <a:pt x="20584" y="3277"/>
                          </a:cubicBezTo>
                          <a:cubicBezTo>
                            <a:pt x="20464" y="3238"/>
                            <a:pt x="20044" y="3099"/>
                            <a:pt x="19643" y="2964"/>
                          </a:cubicBezTo>
                          <a:cubicBezTo>
                            <a:pt x="18508" y="2581"/>
                            <a:pt x="17325" y="2318"/>
                            <a:pt x="15843" y="2125"/>
                          </a:cubicBezTo>
                          <a:cubicBezTo>
                            <a:pt x="14570" y="1959"/>
                            <a:pt x="12895" y="1821"/>
                            <a:pt x="12221" y="1821"/>
                          </a:cubicBezTo>
                          <a:cubicBezTo>
                            <a:pt x="11882" y="1822"/>
                            <a:pt x="11853" y="1791"/>
                            <a:pt x="11666" y="1303"/>
                          </a:cubicBezTo>
                          <a:cubicBezTo>
                            <a:pt x="11392" y="594"/>
                            <a:pt x="10760" y="0"/>
                            <a:pt x="10283" y="0"/>
                          </a:cubicBezTo>
                          <a:close/>
                        </a:path>
                      </a:pathLst>
                    </a:custGeom>
                    <a:ln w="12700" cap="flat">
                      <a:noFill/>
                      <a:miter lim="400000"/>
                    </a:ln>
                    <a:effectLst/>
                  </pic:spPr>
                </pic:pic>
              </a:graphicData>
            </a:graphic>
          </wp:anchor>
        </w:drawing>
      </w:r>
    </w:p>
    <w:p>
      <w:pPr>
        <w:pStyle w:val="Body"/>
        <w:jc w:val="center"/>
      </w:pPr>
      <w:r>
        <w:rPr>
          <w:rtl w:val="0"/>
          <w:lang w:val="en-US"/>
        </w:rPr>
        <w:t>1455 Willow Creek Rd, Prescott AZ 86301   928.541.7700</w:t>
      </w:r>
    </w:p>
    <w:p>
      <w:pPr>
        <w:pStyle w:val="Body"/>
        <w:jc w:val="center"/>
        <w:rPr>
          <w:rFonts w:ascii="DIN Alternate Bold" w:cs="DIN Alternate Bold" w:hAnsi="DIN Alternate Bold" w:eastAsia="DIN Alternate Bold"/>
          <w:sz w:val="36"/>
          <w:szCs w:val="36"/>
        </w:rPr>
      </w:pPr>
    </w:p>
    <w:p>
      <w:pPr>
        <w:pStyle w:val="Body"/>
        <w:jc w:val="center"/>
        <w:rPr>
          <w:rFonts w:ascii="DIN Alternate Bold" w:cs="DIN Alternate Bold" w:hAnsi="DIN Alternate Bold" w:eastAsia="DIN Alternate Bold"/>
          <w:sz w:val="36"/>
          <w:szCs w:val="36"/>
        </w:rPr>
      </w:pPr>
    </w:p>
    <w:p>
      <w:pPr>
        <w:pStyle w:val="Body"/>
        <w:jc w:val="center"/>
        <w:rPr>
          <w:rFonts w:ascii="DIN Alternate Bold" w:cs="DIN Alternate Bold" w:hAnsi="DIN Alternate Bold" w:eastAsia="DIN Alternate Bold"/>
          <w:sz w:val="36"/>
          <w:szCs w:val="36"/>
        </w:rPr>
      </w:pPr>
    </w:p>
    <w:p>
      <w:pPr>
        <w:pStyle w:val="Body"/>
        <w:jc w:val="center"/>
        <w:rPr>
          <w:rFonts w:ascii="DIN Alternate Bold" w:cs="DIN Alternate Bold" w:hAnsi="DIN Alternate Bold" w:eastAsia="DIN Alternate Bold"/>
          <w:sz w:val="36"/>
          <w:szCs w:val="36"/>
        </w:rPr>
      </w:pPr>
      <w:r>
        <w:rPr>
          <w:rFonts w:ascii="DIN Alternate Bold" w:hAnsi="DIN Alternate Bold"/>
          <w:sz w:val="36"/>
          <w:szCs w:val="36"/>
          <w:rtl w:val="0"/>
          <w:lang w:val="en-US"/>
        </w:rPr>
        <w:t xml:space="preserve">Friday Enrichment Program Contract </w:t>
      </w:r>
    </w:p>
    <w:p>
      <w:pPr>
        <w:pStyle w:val="Body"/>
        <w:jc w:val="center"/>
        <w:rPr>
          <w:rFonts w:ascii="DIN Alternate Bold" w:cs="DIN Alternate Bold" w:hAnsi="DIN Alternate Bold" w:eastAsia="DIN Alternate Bold"/>
          <w:sz w:val="36"/>
          <w:szCs w:val="36"/>
        </w:rPr>
      </w:pPr>
      <w:r>
        <w:rPr>
          <w:rFonts w:ascii="DIN Alternate Bold" w:hAnsi="DIN Alternate Bold"/>
          <w:sz w:val="36"/>
          <w:szCs w:val="36"/>
          <w:rtl w:val="0"/>
          <w:lang w:val="en-US"/>
        </w:rPr>
        <w:t>2025-2026</w:t>
      </w:r>
    </w:p>
    <w:p>
      <w:pPr>
        <w:pStyle w:val="Body"/>
        <w:jc w:val="center"/>
        <w:rPr>
          <w:b w:val="1"/>
          <w:bCs w:val="1"/>
        </w:rPr>
      </w:pPr>
    </w:p>
    <w:p>
      <w:pPr>
        <w:pStyle w:val="Body"/>
        <w:jc w:val="center"/>
        <w:rPr>
          <w:b w:val="1"/>
          <w:bCs w:val="1"/>
        </w:rPr>
      </w:pPr>
    </w:p>
    <w:p>
      <w:pPr>
        <w:pStyle w:val="Body"/>
        <w:jc w:val="center"/>
        <w:rPr>
          <w:b w:val="1"/>
          <w:bCs w:val="1"/>
        </w:rPr>
      </w:pPr>
    </w:p>
    <w:p>
      <w:pPr>
        <w:pStyle w:val="Body"/>
        <w:jc w:val="left"/>
        <w:rPr>
          <w:rFonts w:ascii="Arial" w:cs="Arial" w:hAnsi="Arial" w:eastAsia="Arial"/>
          <w:sz w:val="28"/>
          <w:szCs w:val="28"/>
        </w:rPr>
      </w:pPr>
      <w:r>
        <w:rPr>
          <w:rFonts w:ascii="Arial" w:hAnsi="Arial"/>
          <w:sz w:val="28"/>
          <w:szCs w:val="28"/>
          <w:rtl w:val="0"/>
          <w:lang w:val="en-US"/>
        </w:rPr>
        <w:t>Student Name  ___________________________________ Age  ________________</w:t>
      </w:r>
    </w:p>
    <w:p>
      <w:pPr>
        <w:pStyle w:val="Body"/>
        <w:jc w:val="left"/>
        <w:rPr>
          <w:rFonts w:ascii="Arial" w:cs="Arial" w:hAnsi="Arial" w:eastAsia="Arial"/>
          <w:sz w:val="28"/>
          <w:szCs w:val="28"/>
        </w:rPr>
      </w:pPr>
      <w:r>
        <w:rPr>
          <w:rFonts w:ascii="Arial" w:hAnsi="Arial"/>
          <w:sz w:val="28"/>
          <w:szCs w:val="28"/>
          <w:rtl w:val="0"/>
          <w:lang w:val="en-US"/>
        </w:rPr>
        <w:t>Parent Name  ____________________________________ Phone  ______________</w:t>
      </w:r>
    </w:p>
    <w:p>
      <w:pPr>
        <w:pStyle w:val="Body"/>
        <w:jc w:val="left"/>
        <w:rPr>
          <w:rFonts w:ascii="Arial" w:cs="Arial" w:hAnsi="Arial" w:eastAsia="Arial"/>
          <w:sz w:val="28"/>
          <w:szCs w:val="28"/>
        </w:rPr>
      </w:pPr>
      <w:r>
        <w:rPr>
          <w:rFonts w:ascii="Arial" w:hAnsi="Arial"/>
          <w:sz w:val="28"/>
          <w:szCs w:val="28"/>
          <w:rtl w:val="0"/>
          <w:lang w:val="en-US"/>
        </w:rPr>
        <w:t>Email Address  ________________________________________________________</w:t>
      </w:r>
    </w:p>
    <w:p>
      <w:pPr>
        <w:pStyle w:val="Body"/>
        <w:jc w:val="left"/>
        <w:rPr>
          <w:rFonts w:ascii="Arial" w:cs="Arial" w:hAnsi="Arial" w:eastAsia="Arial"/>
          <w:sz w:val="28"/>
          <w:szCs w:val="28"/>
        </w:rPr>
      </w:pPr>
      <w:r>
        <w:rPr>
          <w:rFonts w:ascii="Arial" w:hAnsi="Arial"/>
          <w:sz w:val="28"/>
          <w:szCs w:val="28"/>
          <w:rtl w:val="0"/>
          <w:lang w:val="en-US"/>
        </w:rPr>
        <w:t>Emergency Contact Name  _________________________ Phone  ______________</w:t>
      </w:r>
    </w:p>
    <w:p>
      <w:pPr>
        <w:pStyle w:val="Body"/>
        <w:jc w:val="left"/>
        <w:rPr>
          <w:rFonts w:ascii="Arial Unicode MS" w:cs="Arial Unicode MS" w:hAnsi="Arial Unicode MS" w:eastAsia="Arial Unicode MS"/>
          <w:sz w:val="28"/>
          <w:szCs w:val="28"/>
        </w:rPr>
      </w:pPr>
    </w:p>
    <w:p>
      <w:pPr>
        <w:pStyle w:val="Body"/>
        <w:jc w:val="left"/>
        <w:rPr>
          <w:rFonts w:ascii="Arial" w:cs="Arial" w:hAnsi="Arial" w:eastAsia="Arial"/>
          <w:sz w:val="28"/>
          <w:szCs w:val="28"/>
        </w:rPr>
      </w:pPr>
      <w:r>
        <w:rPr>
          <w:rFonts w:ascii="Arial" w:hAnsi="Arial"/>
          <w:sz w:val="28"/>
          <w:szCs w:val="28"/>
          <w:rtl w:val="0"/>
          <w:lang w:val="en-US"/>
        </w:rPr>
        <w:t xml:space="preserve">Enrichment Program Selection </w:t>
      </w:r>
      <w:r>
        <w:rPr>
          <w:rFonts w:ascii="Arial" w:hAnsi="Arial"/>
          <w:sz w:val="16"/>
          <w:szCs w:val="16"/>
          <w:rtl w:val="0"/>
          <w:lang w:val="en-US"/>
        </w:rPr>
        <w:t xml:space="preserve">*see attachment* </w:t>
      </w:r>
      <w:r>
        <w:rPr>
          <w:rFonts w:ascii="Arial" w:hAnsi="Arial"/>
          <w:sz w:val="28"/>
          <w:szCs w:val="28"/>
          <w:rtl w:val="0"/>
          <w:lang w:val="en-US"/>
        </w:rPr>
        <w:t>____________________________________</w:t>
      </w:r>
    </w:p>
    <w:p>
      <w:pPr>
        <w:pStyle w:val="Body"/>
        <w:jc w:val="left"/>
        <w:rPr>
          <w:rFonts w:ascii="Arial Unicode MS" w:cs="Arial Unicode MS" w:hAnsi="Arial Unicode MS" w:eastAsia="Arial Unicode MS"/>
          <w:sz w:val="28"/>
          <w:szCs w:val="28"/>
        </w:rPr>
      </w:pPr>
      <w:r>
        <w:rPr>
          <w:rFonts w:ascii="Arial" w:hAnsi="Arial"/>
          <w:sz w:val="28"/>
          <w:szCs w:val="28"/>
          <w:rtl w:val="0"/>
          <w:lang w:val="en-US"/>
        </w:rPr>
        <w:t>Payment Due at time of Registration</w:t>
      </w:r>
      <w:r>
        <w:rPr>
          <w:rFonts w:ascii="Arial Unicode MS" w:hAnsi="Arial Unicode MS"/>
          <w:sz w:val="28"/>
          <w:szCs w:val="28"/>
          <w:rtl w:val="0"/>
          <w:lang w:val="en-US"/>
        </w:rPr>
        <w:t xml:space="preserve"> $___________________________________________</w:t>
      </w:r>
    </w:p>
    <w:p>
      <w:pPr>
        <w:pStyle w:val="Body"/>
        <w:jc w:val="left"/>
        <w:rPr>
          <w:rFonts w:ascii="Arial Unicode MS" w:cs="Arial Unicode MS" w:hAnsi="Arial Unicode MS" w:eastAsia="Arial Unicode MS"/>
          <w:sz w:val="28"/>
          <w:szCs w:val="28"/>
        </w:rPr>
      </w:pPr>
    </w:p>
    <w:p>
      <w:pPr>
        <w:pStyle w:val="Body"/>
        <w:jc w:val="left"/>
        <w:rPr>
          <w:rFonts w:ascii="Arial" w:cs="Arial" w:hAnsi="Arial" w:eastAsia="Arial"/>
          <w:b w:val="1"/>
          <w:bCs w:val="1"/>
          <w:i w:val="1"/>
          <w:iCs w:val="1"/>
          <w:sz w:val="16"/>
          <w:szCs w:val="16"/>
        </w:rPr>
      </w:pPr>
      <w:r>
        <w:rPr>
          <w:rFonts w:ascii="Arial" w:hAnsi="Arial"/>
          <w:b w:val="1"/>
          <w:bCs w:val="1"/>
          <w:i w:val="1"/>
          <w:iCs w:val="1"/>
          <w:sz w:val="24"/>
          <w:szCs w:val="24"/>
          <w:rtl w:val="0"/>
          <w:lang w:val="en-US"/>
        </w:rPr>
        <w:t xml:space="preserve">*Students that are not currently enrolled with Mountain Oak Community School must fill out and provide completed Emergency Form. </w:t>
      </w:r>
      <w:r>
        <w:rPr>
          <w:rFonts w:ascii="Arial" w:hAnsi="Arial"/>
          <w:b w:val="1"/>
          <w:bCs w:val="1"/>
          <w:i w:val="1"/>
          <w:iCs w:val="1"/>
          <w:sz w:val="16"/>
          <w:szCs w:val="16"/>
          <w:rtl w:val="0"/>
          <w:lang w:val="en-US"/>
        </w:rPr>
        <w:t>*see attachment*</w:t>
      </w:r>
    </w:p>
    <w:p>
      <w:pPr>
        <w:pStyle w:val="Body"/>
        <w:jc w:val="left"/>
        <w:rPr>
          <w:rFonts w:ascii="Arial" w:cs="Arial" w:hAnsi="Arial" w:eastAsia="Arial"/>
          <w:b w:val="1"/>
          <w:bCs w:val="1"/>
          <w:i w:val="1"/>
          <w:iCs w:val="1"/>
          <w:sz w:val="16"/>
          <w:szCs w:val="16"/>
        </w:rPr>
      </w:pPr>
    </w:p>
    <w:p>
      <w:pPr>
        <w:pStyle w:val="Body"/>
        <w:jc w:val="left"/>
        <w:rPr>
          <w:rFonts w:ascii="Arial" w:cs="Arial" w:hAnsi="Arial" w:eastAsia="Arial"/>
          <w:b w:val="1"/>
          <w:bCs w:val="1"/>
          <w:i w:val="1"/>
          <w:iCs w:val="1"/>
          <w:sz w:val="16"/>
          <w:szCs w:val="16"/>
        </w:rPr>
      </w:pPr>
    </w:p>
    <w:p>
      <w:pPr>
        <w:pStyle w:val="Body"/>
        <w:jc w:val="left"/>
        <w:rPr>
          <w:rFonts w:ascii="Arial" w:cs="Arial" w:hAnsi="Arial" w:eastAsia="Arial"/>
          <w:b w:val="1"/>
          <w:bCs w:val="1"/>
          <w:i w:val="1"/>
          <w:iCs w:val="1"/>
          <w:sz w:val="16"/>
          <w:szCs w:val="16"/>
        </w:rPr>
      </w:pPr>
    </w:p>
    <w:p>
      <w:pPr>
        <w:pStyle w:val="Body"/>
        <w:jc w:val="left"/>
        <w:rPr>
          <w:rFonts w:ascii="Arial" w:cs="Arial" w:hAnsi="Arial" w:eastAsia="Arial"/>
          <w:b w:val="1"/>
          <w:bCs w:val="1"/>
          <w:i w:val="1"/>
          <w:iCs w:val="1"/>
          <w:sz w:val="24"/>
          <w:szCs w:val="24"/>
        </w:rPr>
      </w:pPr>
      <w:r>
        <w:rPr>
          <w:rFonts w:ascii="Arial" w:hAnsi="Arial"/>
          <w:b w:val="1"/>
          <w:bCs w:val="1"/>
          <w:i w:val="1"/>
          <w:iCs w:val="1"/>
          <w:sz w:val="16"/>
          <w:szCs w:val="16"/>
          <w:rtl w:val="0"/>
          <w:lang w:val="en-US"/>
        </w:rPr>
        <w:t>*</w:t>
      </w:r>
      <w:r>
        <w:rPr>
          <w:rFonts w:ascii="Arial" w:hAnsi="Arial"/>
          <w:b w:val="1"/>
          <w:bCs w:val="1"/>
          <w:i w:val="1"/>
          <w:iCs w:val="1"/>
          <w:sz w:val="24"/>
          <w:szCs w:val="24"/>
          <w:rtl w:val="0"/>
          <w:lang w:val="en-US"/>
        </w:rPr>
        <w:t>Please note there is no price reduction for shortened months or refunds for days missed.</w:t>
      </w: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24"/>
          <w:szCs w:val="24"/>
        </w:rPr>
      </w:pPr>
    </w:p>
    <w:p>
      <w:pPr>
        <w:pStyle w:val="Body"/>
        <w:jc w:val="left"/>
        <w:rPr>
          <w:rFonts w:ascii="Arial" w:cs="Arial" w:hAnsi="Arial" w:eastAsia="Arial"/>
          <w:i w:val="1"/>
          <w:iCs w:val="1"/>
          <w:sz w:val="16"/>
          <w:szCs w:val="16"/>
        </w:rPr>
      </w:pPr>
    </w:p>
    <w:p>
      <w:pPr>
        <w:pStyle w:val="Body"/>
        <w:jc w:val="left"/>
        <w:rPr>
          <w:rFonts w:ascii="Arial" w:cs="Arial" w:hAnsi="Arial" w:eastAsia="Arial"/>
          <w:i w:val="1"/>
          <w:iCs w:val="1"/>
          <w:sz w:val="16"/>
          <w:szCs w:val="16"/>
        </w:rPr>
      </w:pPr>
    </w:p>
    <w:p>
      <w:pPr>
        <w:pStyle w:val="Body"/>
        <w:jc w:val="left"/>
        <w:rPr>
          <w:rFonts w:ascii="Arial" w:cs="Arial" w:hAnsi="Arial" w:eastAsia="Arial"/>
          <w:i w:val="1"/>
          <w:iCs w:val="1"/>
          <w:outline w:val="0"/>
          <w:color w:val="919191"/>
          <w:sz w:val="16"/>
          <w:szCs w:val="16"/>
          <w14:textFill>
            <w14:solidFill>
              <w14:srgbClr w14:val="929292"/>
            </w14:solidFill>
          </w14:textFill>
        </w:rPr>
      </w:pPr>
      <w:r>
        <w:rPr>
          <w:rFonts w:ascii="Arial" w:hAnsi="Arial"/>
          <w:i w:val="1"/>
          <w:iCs w:val="1"/>
          <w:outline w:val="0"/>
          <w:color w:val="919191"/>
          <w:sz w:val="16"/>
          <w:szCs w:val="16"/>
          <w:rtl w:val="0"/>
          <w:lang w:val="en-US"/>
          <w14:textFill>
            <w14:solidFill>
              <w14:srgbClr w14:val="929292"/>
            </w14:solidFill>
          </w14:textFill>
        </w:rPr>
        <w:t>_________________________________________________________________________________________________________________________</w:t>
      </w:r>
    </w:p>
    <w:p>
      <w:pPr>
        <w:pStyle w:val="Body"/>
        <w:jc w:val="center"/>
        <w:rPr>
          <w:rFonts w:ascii="Arial" w:cs="Arial" w:hAnsi="Arial" w:eastAsia="Arial"/>
          <w:i w:val="1"/>
          <w:iCs w:val="1"/>
          <w:outline w:val="0"/>
          <w:color w:val="919191"/>
          <w:sz w:val="20"/>
          <w:szCs w:val="20"/>
          <w14:textFill>
            <w14:solidFill>
              <w14:srgbClr w14:val="929292"/>
            </w14:solidFill>
          </w14:textFill>
        </w:rPr>
      </w:pPr>
      <w:r>
        <w:rPr>
          <w:rFonts w:ascii="Arial" w:hAnsi="Arial"/>
          <w:i w:val="1"/>
          <w:iCs w:val="1"/>
          <w:outline w:val="0"/>
          <w:color w:val="919191"/>
          <w:sz w:val="20"/>
          <w:szCs w:val="20"/>
          <w:rtl w:val="0"/>
          <w:lang w:val="en-US"/>
          <w14:textFill>
            <w14:solidFill>
              <w14:srgbClr w14:val="929292"/>
            </w14:solidFill>
          </w14:textFill>
        </w:rPr>
        <w:t xml:space="preserve"> Office Use </w:t>
      </w:r>
    </w:p>
    <w:p>
      <w:pPr>
        <w:pStyle w:val="Body"/>
        <w:jc w:val="left"/>
        <w:rPr>
          <w:rFonts w:ascii="Arial" w:cs="Arial" w:hAnsi="Arial" w:eastAsia="Arial"/>
          <w:i w:val="1"/>
          <w:iCs w:val="1"/>
          <w:outline w:val="0"/>
          <w:color w:val="919191"/>
          <w:sz w:val="20"/>
          <w:szCs w:val="20"/>
          <w14:textFill>
            <w14:solidFill>
              <w14:srgbClr w14:val="929292"/>
            </w14:solidFill>
          </w14:textFill>
        </w:rPr>
      </w:pPr>
    </w:p>
    <w:p>
      <w:pPr>
        <w:pStyle w:val="Body"/>
        <w:jc w:val="left"/>
        <w:rPr>
          <w:rFonts w:ascii="Arial" w:cs="Arial" w:hAnsi="Arial" w:eastAsia="Arial"/>
          <w:i w:val="1"/>
          <w:iCs w:val="1"/>
          <w:outline w:val="0"/>
          <w:color w:val="919191"/>
          <w:sz w:val="20"/>
          <w:szCs w:val="20"/>
          <w14:textFill>
            <w14:solidFill>
              <w14:srgbClr w14:val="929292"/>
            </w14:solidFill>
          </w14:textFill>
        </w:rPr>
      </w:pPr>
      <w:r>
        <w:rPr>
          <w:rFonts w:ascii="Arial" w:hAnsi="Arial"/>
          <w:i w:val="1"/>
          <w:iCs w:val="1"/>
          <w:outline w:val="0"/>
          <w:color w:val="919191"/>
          <w:sz w:val="20"/>
          <w:szCs w:val="20"/>
          <w:rtl w:val="0"/>
          <w:lang w:val="en-US"/>
          <w14:textFill>
            <w14:solidFill>
              <w14:srgbClr w14:val="929292"/>
            </w14:solidFill>
          </w14:textFill>
        </w:rPr>
        <w:t>Start Date: __________________________</w:t>
      </w:r>
    </w:p>
    <w:p>
      <w:pPr>
        <w:pStyle w:val="Body"/>
        <w:jc w:val="left"/>
        <w:rPr>
          <w:rFonts w:ascii="Arial" w:cs="Arial" w:hAnsi="Arial" w:eastAsia="Arial"/>
          <w:i w:val="1"/>
          <w:iCs w:val="1"/>
          <w:outline w:val="0"/>
          <w:color w:val="919191"/>
          <w:sz w:val="20"/>
          <w:szCs w:val="20"/>
          <w14:textFill>
            <w14:solidFill>
              <w14:srgbClr w14:val="929292"/>
            </w14:solidFill>
          </w14:textFill>
        </w:rPr>
      </w:pPr>
    </w:p>
    <w:p>
      <w:pPr>
        <w:pStyle w:val="Body"/>
        <w:jc w:val="left"/>
        <w:rPr>
          <w:rFonts w:ascii="Arial" w:cs="Arial" w:hAnsi="Arial" w:eastAsia="Arial"/>
          <w:i w:val="1"/>
          <w:iCs w:val="1"/>
          <w:outline w:val="0"/>
          <w:color w:val="919191"/>
          <w:sz w:val="20"/>
          <w:szCs w:val="20"/>
          <w14:textFill>
            <w14:solidFill>
              <w14:srgbClr w14:val="929292"/>
            </w14:solidFill>
          </w14:textFill>
        </w:rPr>
      </w:pPr>
      <w:r>
        <w:rPr>
          <w:rFonts w:ascii="Arial" w:hAnsi="Arial"/>
          <w:i w:val="1"/>
          <w:iCs w:val="1"/>
          <w:outline w:val="0"/>
          <w:color w:val="919191"/>
          <w:sz w:val="20"/>
          <w:szCs w:val="20"/>
          <w:rtl w:val="0"/>
          <w:lang w:val="en-US"/>
          <w14:textFill>
            <w14:solidFill>
              <w14:srgbClr w14:val="929292"/>
            </w14:solidFill>
          </w14:textFill>
        </w:rPr>
        <w:t>Program Entered Into: _________________</w:t>
      </w:r>
    </w:p>
    <w:p>
      <w:pPr>
        <w:pStyle w:val="Body"/>
        <w:jc w:val="left"/>
        <w:rPr>
          <w:rFonts w:ascii="Arial" w:cs="Arial" w:hAnsi="Arial" w:eastAsia="Arial"/>
          <w:i w:val="1"/>
          <w:iCs w:val="1"/>
          <w:outline w:val="0"/>
          <w:color w:val="919191"/>
          <w:sz w:val="20"/>
          <w:szCs w:val="20"/>
          <w14:textFill>
            <w14:solidFill>
              <w14:srgbClr w14:val="929292"/>
            </w14:solidFill>
          </w14:textFill>
        </w:rPr>
      </w:pPr>
    </w:p>
    <w:p>
      <w:pPr>
        <w:pStyle w:val="Body"/>
        <w:jc w:val="left"/>
        <w:rPr>
          <w:rFonts w:ascii="Arial" w:cs="Arial" w:hAnsi="Arial" w:eastAsia="Arial"/>
          <w:i w:val="1"/>
          <w:iCs w:val="1"/>
          <w:outline w:val="0"/>
          <w:color w:val="919191"/>
          <w:sz w:val="20"/>
          <w:szCs w:val="20"/>
          <w14:textFill>
            <w14:solidFill>
              <w14:srgbClr w14:val="929292"/>
            </w14:solidFill>
          </w14:textFill>
        </w:rPr>
      </w:pPr>
      <w:r>
        <w:rPr>
          <w:rFonts w:ascii="Arial" w:hAnsi="Arial"/>
          <w:i w:val="1"/>
          <w:iCs w:val="1"/>
          <w:outline w:val="0"/>
          <w:color w:val="919191"/>
          <w:sz w:val="20"/>
          <w:szCs w:val="20"/>
          <w:rtl w:val="0"/>
          <w:lang w:val="en-US"/>
          <w14:textFill>
            <w14:solidFill>
              <w14:srgbClr w14:val="929292"/>
            </w14:solidFill>
          </w14:textFill>
        </w:rPr>
        <w:t>SMFees Entered: _____________________</w:t>
      </w:r>
    </w:p>
    <w:p>
      <w:pPr>
        <w:pStyle w:val="Body"/>
        <w:jc w:val="left"/>
        <w:rPr>
          <w:rFonts w:ascii="Arial" w:cs="Arial" w:hAnsi="Arial" w:eastAsia="Arial"/>
          <w:i w:val="1"/>
          <w:iCs w:val="1"/>
          <w:outline w:val="0"/>
          <w:color w:val="919191"/>
          <w:sz w:val="20"/>
          <w:szCs w:val="20"/>
          <w14:textFill>
            <w14:solidFill>
              <w14:srgbClr w14:val="929292"/>
            </w14:solidFill>
          </w14:textFill>
        </w:rPr>
      </w:pPr>
    </w:p>
    <w:p>
      <w:pPr>
        <w:pStyle w:val="Body"/>
        <w:jc w:val="left"/>
        <w:rPr>
          <w:rFonts w:ascii="Arial" w:cs="Arial" w:hAnsi="Arial" w:eastAsia="Arial"/>
          <w:i w:val="1"/>
          <w:iCs w:val="1"/>
          <w:outline w:val="0"/>
          <w:color w:val="919191"/>
          <w:sz w:val="20"/>
          <w:szCs w:val="20"/>
          <w14:textFill>
            <w14:solidFill>
              <w14:srgbClr w14:val="929292"/>
            </w14:solidFill>
          </w14:textFill>
        </w:rPr>
      </w:pPr>
      <w:r>
        <w:rPr>
          <w:rFonts w:ascii="Arial" w:hAnsi="Arial"/>
          <w:i w:val="1"/>
          <w:iCs w:val="1"/>
          <w:outline w:val="0"/>
          <w:color w:val="919191"/>
          <w:sz w:val="20"/>
          <w:szCs w:val="20"/>
          <w:rtl w:val="0"/>
          <w:lang w:val="en-US"/>
          <w14:textFill>
            <w14:solidFill>
              <w14:srgbClr w14:val="929292"/>
            </w14:solidFill>
          </w14:textFill>
        </w:rPr>
        <w:t>Original In Binder _____________________</w:t>
      </w:r>
    </w:p>
    <w:p>
      <w:pPr>
        <w:pStyle w:val="Body"/>
        <w:jc w:val="left"/>
        <w:rPr>
          <w:rFonts w:ascii="Arial" w:cs="Arial" w:hAnsi="Arial" w:eastAsia="Arial"/>
          <w:i w:val="1"/>
          <w:iCs w:val="1"/>
          <w:outline w:val="0"/>
          <w:color w:val="919191"/>
          <w:sz w:val="20"/>
          <w:szCs w:val="20"/>
          <w14:textFill>
            <w14:solidFill>
              <w14:srgbClr w14:val="929292"/>
            </w14:solidFill>
          </w14:textFill>
        </w:rPr>
      </w:pPr>
    </w:p>
    <w:p>
      <w:pPr>
        <w:pStyle w:val="Body"/>
        <w:jc w:val="left"/>
        <w:rPr>
          <w:rFonts w:ascii="Arial" w:cs="Arial" w:hAnsi="Arial" w:eastAsia="Arial"/>
          <w:i w:val="1"/>
          <w:iCs w:val="1"/>
          <w:outline w:val="0"/>
          <w:color w:val="919191"/>
          <w:sz w:val="16"/>
          <w:szCs w:val="16"/>
          <w14:textFill>
            <w14:solidFill>
              <w14:srgbClr w14:val="929292"/>
            </w14:solidFill>
          </w14:textFill>
        </w:rPr>
      </w:pPr>
      <w:r>
        <w:rPr>
          <w:rFonts w:ascii="Arial" w:hAnsi="Arial"/>
          <w:i w:val="1"/>
          <w:iCs w:val="1"/>
          <w:outline w:val="0"/>
          <w:color w:val="919191"/>
          <w:sz w:val="16"/>
          <w:szCs w:val="16"/>
          <w:rtl w:val="0"/>
          <w:lang w:val="en-US"/>
          <w14:textFill>
            <w14:solidFill>
              <w14:srgbClr w14:val="929292"/>
            </w14:solidFill>
          </w14:textFill>
        </w:rPr>
        <w:t>________________________________________________________________________________________________________________________</w:t>
      </w:r>
    </w:p>
    <w:p>
      <w:pPr>
        <w:pStyle w:val="Body"/>
        <w:jc w:val="center"/>
        <w:rPr>
          <w:rFonts w:ascii="DIN Alternate Bold" w:cs="DIN Alternate Bold" w:hAnsi="DIN Alternate Bold" w:eastAsia="DIN Alternate Bold"/>
          <w:sz w:val="16"/>
          <w:szCs w:val="16"/>
        </w:rPr>
      </w:pPr>
    </w:p>
    <w:p>
      <w:pPr>
        <w:pStyle w:val="Body"/>
        <w:jc w:val="center"/>
        <w:rPr>
          <w:rFonts w:ascii="DIN Alternate Bold" w:cs="DIN Alternate Bold" w:hAnsi="DIN Alternate Bold" w:eastAsia="DIN Alternate Bold"/>
          <w:sz w:val="58"/>
          <w:szCs w:val="58"/>
        </w:rPr>
      </w:pPr>
      <w:r>
        <w:rPr>
          <w:rFonts w:ascii="DIN Alternate Bold" w:hAnsi="DIN Alternate Bold"/>
          <w:sz w:val="50"/>
          <w:szCs w:val="50"/>
          <w:rtl w:val="0"/>
          <w:lang w:val="en-US"/>
        </w:rPr>
        <w:t>Mountain Oak Community School</w:t>
      </w:r>
      <w:r>
        <w:rPr>
          <w:rFonts w:ascii="DIN Alternate Bold" w:cs="DIN Alternate Bold" w:hAnsi="DIN Alternate Bold" w:eastAsia="DIN Alternate Bold"/>
          <w:sz w:val="50"/>
          <w:szCs w:val="50"/>
        </w:rPr>
        <w:drawing xmlns:a="http://schemas.openxmlformats.org/drawingml/2006/main">
          <wp:anchor distT="152400" distB="152400" distL="152400" distR="152400" simplePos="0" relativeHeight="251660288" behindDoc="0" locked="0" layoutInCell="1" allowOverlap="1">
            <wp:simplePos x="0" y="0"/>
            <wp:positionH relativeFrom="margin">
              <wp:posOffset>-91927</wp:posOffset>
            </wp:positionH>
            <wp:positionV relativeFrom="page">
              <wp:posOffset>426511</wp:posOffset>
            </wp:positionV>
            <wp:extent cx="911225" cy="960042"/>
            <wp:effectExtent l="0" t="0" r="0" b="0"/>
            <wp:wrapNone/>
            <wp:docPr id="1073741826" name="officeArt object" descr="Screenshot 2025-08-19 at 9.34.34 AM.png"/>
            <wp:cNvGraphicFramePr/>
            <a:graphic xmlns:a="http://schemas.openxmlformats.org/drawingml/2006/main">
              <a:graphicData uri="http://schemas.openxmlformats.org/drawingml/2006/picture">
                <pic:pic xmlns:pic="http://schemas.openxmlformats.org/drawingml/2006/picture">
                  <pic:nvPicPr>
                    <pic:cNvPr id="1073741826" name="Screenshot 2025-08-19 at 9.34.34 AM.png" descr="Screenshot 2025-08-19 at 9.34.34 AM.png"/>
                    <pic:cNvPicPr>
                      <a:picLocks noChangeAspect="1"/>
                    </pic:cNvPicPr>
                  </pic:nvPicPr>
                  <pic:blipFill>
                    <a:blip r:embed="rId4">
                      <a:extLst/>
                    </a:blip>
                    <a:srcRect l="7875" t="8862" r="10752" b="8930"/>
                    <a:stretch>
                      <a:fillRect/>
                    </a:stretch>
                  </pic:blipFill>
                  <pic:spPr>
                    <a:xfrm>
                      <a:off x="0" y="0"/>
                      <a:ext cx="911225" cy="960042"/>
                    </a:xfrm>
                    <a:custGeom>
                      <a:avLst/>
                      <a:gdLst/>
                      <a:ahLst/>
                      <a:cxnLst>
                        <a:cxn ang="0">
                          <a:pos x="wd2" y="hd2"/>
                        </a:cxn>
                        <a:cxn ang="5400000">
                          <a:pos x="wd2" y="hd2"/>
                        </a:cxn>
                        <a:cxn ang="10800000">
                          <a:pos x="wd2" y="hd2"/>
                        </a:cxn>
                        <a:cxn ang="16200000">
                          <a:pos x="wd2" y="hd2"/>
                        </a:cxn>
                      </a:cxnLst>
                      <a:rect l="0" t="0" r="r" b="b"/>
                      <a:pathLst>
                        <a:path w="21600" h="21597" fill="norm" stroke="1" extrusionOk="0">
                          <a:moveTo>
                            <a:pt x="10283" y="0"/>
                          </a:moveTo>
                          <a:cubicBezTo>
                            <a:pt x="9919" y="0"/>
                            <a:pt x="9540" y="212"/>
                            <a:pt x="9351" y="518"/>
                          </a:cubicBezTo>
                          <a:cubicBezTo>
                            <a:pt x="9070" y="973"/>
                            <a:pt x="9123" y="1157"/>
                            <a:pt x="9633" y="1402"/>
                          </a:cubicBezTo>
                          <a:cubicBezTo>
                            <a:pt x="9838" y="1500"/>
                            <a:pt x="10010" y="1594"/>
                            <a:pt x="10010" y="1607"/>
                          </a:cubicBezTo>
                          <a:cubicBezTo>
                            <a:pt x="10010" y="1620"/>
                            <a:pt x="10028" y="1667"/>
                            <a:pt x="10047" y="1714"/>
                          </a:cubicBezTo>
                          <a:cubicBezTo>
                            <a:pt x="10076" y="1786"/>
                            <a:pt x="9925" y="1808"/>
                            <a:pt x="9201" y="1839"/>
                          </a:cubicBezTo>
                          <a:cubicBezTo>
                            <a:pt x="6412" y="1958"/>
                            <a:pt x="4445" y="2293"/>
                            <a:pt x="2230" y="3018"/>
                          </a:cubicBezTo>
                          <a:cubicBezTo>
                            <a:pt x="1221" y="3348"/>
                            <a:pt x="947" y="3492"/>
                            <a:pt x="800" y="3785"/>
                          </a:cubicBezTo>
                          <a:cubicBezTo>
                            <a:pt x="684" y="4017"/>
                            <a:pt x="677" y="4199"/>
                            <a:pt x="762" y="4651"/>
                          </a:cubicBezTo>
                          <a:cubicBezTo>
                            <a:pt x="1023" y="6040"/>
                            <a:pt x="1073" y="6333"/>
                            <a:pt x="1110" y="6598"/>
                          </a:cubicBezTo>
                          <a:cubicBezTo>
                            <a:pt x="1180" y="7090"/>
                            <a:pt x="1399" y="7383"/>
                            <a:pt x="1750" y="7446"/>
                          </a:cubicBezTo>
                          <a:lnTo>
                            <a:pt x="1966" y="7482"/>
                          </a:lnTo>
                          <a:lnTo>
                            <a:pt x="1966" y="8124"/>
                          </a:lnTo>
                          <a:cubicBezTo>
                            <a:pt x="1966" y="8476"/>
                            <a:pt x="1950" y="8861"/>
                            <a:pt x="1929" y="8981"/>
                          </a:cubicBezTo>
                          <a:cubicBezTo>
                            <a:pt x="1894" y="9179"/>
                            <a:pt x="1860" y="9208"/>
                            <a:pt x="1646" y="9240"/>
                          </a:cubicBezTo>
                          <a:cubicBezTo>
                            <a:pt x="1516" y="9260"/>
                            <a:pt x="1345" y="9329"/>
                            <a:pt x="1261" y="9392"/>
                          </a:cubicBezTo>
                          <a:cubicBezTo>
                            <a:pt x="1176" y="9455"/>
                            <a:pt x="988" y="9535"/>
                            <a:pt x="847" y="9571"/>
                          </a:cubicBezTo>
                          <a:cubicBezTo>
                            <a:pt x="459" y="9670"/>
                            <a:pt x="350" y="9816"/>
                            <a:pt x="348" y="10249"/>
                          </a:cubicBezTo>
                          <a:cubicBezTo>
                            <a:pt x="347" y="10487"/>
                            <a:pt x="315" y="10626"/>
                            <a:pt x="263" y="10642"/>
                          </a:cubicBezTo>
                          <a:cubicBezTo>
                            <a:pt x="148" y="10679"/>
                            <a:pt x="0" y="10981"/>
                            <a:pt x="0" y="11178"/>
                          </a:cubicBezTo>
                          <a:cubicBezTo>
                            <a:pt x="0" y="11351"/>
                            <a:pt x="151" y="11609"/>
                            <a:pt x="301" y="11696"/>
                          </a:cubicBezTo>
                          <a:cubicBezTo>
                            <a:pt x="347" y="11722"/>
                            <a:pt x="376" y="11797"/>
                            <a:pt x="376" y="11865"/>
                          </a:cubicBezTo>
                          <a:cubicBezTo>
                            <a:pt x="376" y="11987"/>
                            <a:pt x="718" y="12361"/>
                            <a:pt x="875" y="12410"/>
                          </a:cubicBezTo>
                          <a:cubicBezTo>
                            <a:pt x="978" y="12442"/>
                            <a:pt x="875" y="12750"/>
                            <a:pt x="659" y="13053"/>
                          </a:cubicBezTo>
                          <a:cubicBezTo>
                            <a:pt x="485" y="13295"/>
                            <a:pt x="468" y="13423"/>
                            <a:pt x="602" y="13669"/>
                          </a:cubicBezTo>
                          <a:cubicBezTo>
                            <a:pt x="707" y="13861"/>
                            <a:pt x="1034" y="14079"/>
                            <a:pt x="1214" y="14079"/>
                          </a:cubicBezTo>
                          <a:cubicBezTo>
                            <a:pt x="1273" y="14079"/>
                            <a:pt x="1463" y="14168"/>
                            <a:pt x="1628" y="14267"/>
                          </a:cubicBezTo>
                          <a:cubicBezTo>
                            <a:pt x="1831" y="14389"/>
                            <a:pt x="2008" y="14444"/>
                            <a:pt x="2183" y="14445"/>
                          </a:cubicBezTo>
                          <a:cubicBezTo>
                            <a:pt x="2517" y="14448"/>
                            <a:pt x="2779" y="14669"/>
                            <a:pt x="3048" y="15177"/>
                          </a:cubicBezTo>
                          <a:cubicBezTo>
                            <a:pt x="3773" y="16546"/>
                            <a:pt x="5189" y="18044"/>
                            <a:pt x="6877" y="19231"/>
                          </a:cubicBezTo>
                          <a:cubicBezTo>
                            <a:pt x="8200" y="20160"/>
                            <a:pt x="10154" y="21306"/>
                            <a:pt x="10772" y="21516"/>
                          </a:cubicBezTo>
                          <a:cubicBezTo>
                            <a:pt x="10894" y="21558"/>
                            <a:pt x="11024" y="21595"/>
                            <a:pt x="11063" y="21597"/>
                          </a:cubicBezTo>
                          <a:cubicBezTo>
                            <a:pt x="11158" y="21600"/>
                            <a:pt x="12097" y="21157"/>
                            <a:pt x="12578" y="20882"/>
                          </a:cubicBezTo>
                          <a:cubicBezTo>
                            <a:pt x="13564" y="20320"/>
                            <a:pt x="15410" y="19088"/>
                            <a:pt x="15965" y="18624"/>
                          </a:cubicBezTo>
                          <a:cubicBezTo>
                            <a:pt x="18104" y="16834"/>
                            <a:pt x="19301" y="15163"/>
                            <a:pt x="19794" y="13276"/>
                          </a:cubicBezTo>
                          <a:cubicBezTo>
                            <a:pt x="19930" y="12753"/>
                            <a:pt x="19946" y="12731"/>
                            <a:pt x="20217" y="12570"/>
                          </a:cubicBezTo>
                          <a:cubicBezTo>
                            <a:pt x="20501" y="12403"/>
                            <a:pt x="20538" y="12384"/>
                            <a:pt x="20866" y="12267"/>
                          </a:cubicBezTo>
                          <a:cubicBezTo>
                            <a:pt x="20968" y="12231"/>
                            <a:pt x="21176" y="12080"/>
                            <a:pt x="21327" y="11937"/>
                          </a:cubicBezTo>
                          <a:cubicBezTo>
                            <a:pt x="21569" y="11707"/>
                            <a:pt x="21600" y="11644"/>
                            <a:pt x="21600" y="11410"/>
                          </a:cubicBezTo>
                          <a:cubicBezTo>
                            <a:pt x="21600" y="11190"/>
                            <a:pt x="21577" y="11124"/>
                            <a:pt x="21440" y="11035"/>
                          </a:cubicBezTo>
                          <a:cubicBezTo>
                            <a:pt x="21349" y="10975"/>
                            <a:pt x="21192" y="10866"/>
                            <a:pt x="21101" y="10785"/>
                          </a:cubicBezTo>
                          <a:cubicBezTo>
                            <a:pt x="20847" y="10560"/>
                            <a:pt x="20525" y="10356"/>
                            <a:pt x="20405" y="10356"/>
                          </a:cubicBezTo>
                          <a:cubicBezTo>
                            <a:pt x="20210" y="10356"/>
                            <a:pt x="20142" y="9961"/>
                            <a:pt x="20142" y="8651"/>
                          </a:cubicBezTo>
                          <a:cubicBezTo>
                            <a:pt x="20142" y="7473"/>
                            <a:pt x="20150" y="7410"/>
                            <a:pt x="20264" y="7410"/>
                          </a:cubicBezTo>
                          <a:cubicBezTo>
                            <a:pt x="20360" y="7410"/>
                            <a:pt x="20782" y="7047"/>
                            <a:pt x="20782" y="6964"/>
                          </a:cubicBezTo>
                          <a:cubicBezTo>
                            <a:pt x="20782" y="6897"/>
                            <a:pt x="21118" y="5279"/>
                            <a:pt x="21195" y="4973"/>
                          </a:cubicBezTo>
                          <a:cubicBezTo>
                            <a:pt x="21246" y="4772"/>
                            <a:pt x="21290" y="4422"/>
                            <a:pt x="21290" y="4196"/>
                          </a:cubicBezTo>
                          <a:cubicBezTo>
                            <a:pt x="21290" y="3798"/>
                            <a:pt x="21278" y="3782"/>
                            <a:pt x="21045" y="3571"/>
                          </a:cubicBezTo>
                          <a:cubicBezTo>
                            <a:pt x="20912" y="3452"/>
                            <a:pt x="20704" y="3315"/>
                            <a:pt x="20584" y="3277"/>
                          </a:cubicBezTo>
                          <a:cubicBezTo>
                            <a:pt x="20464" y="3238"/>
                            <a:pt x="20044" y="3099"/>
                            <a:pt x="19643" y="2964"/>
                          </a:cubicBezTo>
                          <a:cubicBezTo>
                            <a:pt x="18508" y="2581"/>
                            <a:pt x="17325" y="2318"/>
                            <a:pt x="15843" y="2125"/>
                          </a:cubicBezTo>
                          <a:cubicBezTo>
                            <a:pt x="14570" y="1959"/>
                            <a:pt x="12895" y="1821"/>
                            <a:pt x="12221" y="1821"/>
                          </a:cubicBezTo>
                          <a:cubicBezTo>
                            <a:pt x="11882" y="1822"/>
                            <a:pt x="11853" y="1791"/>
                            <a:pt x="11666" y="1303"/>
                          </a:cubicBezTo>
                          <a:cubicBezTo>
                            <a:pt x="11392" y="594"/>
                            <a:pt x="10760" y="0"/>
                            <a:pt x="10283" y="0"/>
                          </a:cubicBezTo>
                          <a:close/>
                        </a:path>
                      </a:pathLst>
                    </a:custGeom>
                    <a:ln w="12700" cap="flat">
                      <a:noFill/>
                      <a:miter lim="400000"/>
                    </a:ln>
                    <a:effectLst/>
                  </pic:spPr>
                </pic:pic>
              </a:graphicData>
            </a:graphic>
          </wp:anchor>
        </w:drawing>
      </w:r>
    </w:p>
    <w:p>
      <w:pPr>
        <w:pStyle w:val="Body"/>
        <w:jc w:val="center"/>
      </w:pPr>
      <w:r>
        <w:rPr>
          <w:rtl w:val="0"/>
          <w:lang w:val="en-US"/>
        </w:rPr>
        <w:t>1455 Willow Creek Rd, Prescott AZ 86301   928.541.7700</w:t>
      </w:r>
    </w:p>
    <w:p>
      <w:pPr>
        <w:pStyle w:val="Body"/>
        <w:jc w:val="center"/>
        <w:rPr>
          <w:rFonts w:ascii="DIN Alternate Bold" w:cs="DIN Alternate Bold" w:hAnsi="DIN Alternate Bold" w:eastAsia="DIN Alternate Bold"/>
          <w:sz w:val="36"/>
          <w:szCs w:val="36"/>
        </w:rPr>
      </w:pPr>
    </w:p>
    <w:p>
      <w:pPr>
        <w:pStyle w:val="Body"/>
        <w:jc w:val="center"/>
        <w:rPr>
          <w:rFonts w:ascii="DIN Alternate Bold" w:cs="DIN Alternate Bold" w:hAnsi="DIN Alternate Bold" w:eastAsia="DIN Alternate Bold"/>
          <w:sz w:val="36"/>
          <w:szCs w:val="36"/>
        </w:rPr>
      </w:pPr>
      <w:r>
        <w:rPr>
          <w:rFonts w:ascii="DIN Alternate Bold" w:hAnsi="DIN Alternate Bold"/>
          <w:sz w:val="36"/>
          <w:szCs w:val="36"/>
          <w:rtl w:val="0"/>
          <w:lang w:val="en-US"/>
        </w:rPr>
        <w:t xml:space="preserve">Friday Enrichment Program Contract </w:t>
      </w:r>
    </w:p>
    <w:p>
      <w:pPr>
        <w:pStyle w:val="Body"/>
        <w:jc w:val="center"/>
        <w:rPr>
          <w:rFonts w:ascii="DIN Alternate Bold" w:cs="DIN Alternate Bold" w:hAnsi="DIN Alternate Bold" w:eastAsia="DIN Alternate Bold"/>
          <w:sz w:val="36"/>
          <w:szCs w:val="36"/>
        </w:rPr>
      </w:pPr>
      <w:r>
        <w:rPr>
          <w:rFonts w:ascii="DIN Alternate Bold" w:hAnsi="DIN Alternate Bold"/>
          <w:sz w:val="36"/>
          <w:szCs w:val="36"/>
          <w:rtl w:val="0"/>
          <w:lang w:val="en-US"/>
        </w:rPr>
        <w:t>2025-2026</w:t>
      </w:r>
    </w:p>
    <w:p>
      <w:pPr>
        <w:pStyle w:val="Body"/>
        <w:jc w:val="center"/>
        <w:rPr>
          <w:rFonts w:ascii="DIN Alternate Bold" w:cs="DIN Alternate Bold" w:hAnsi="DIN Alternate Bold" w:eastAsia="DIN Alternate Bold"/>
          <w:sz w:val="36"/>
          <w:szCs w:val="36"/>
        </w:rPr>
      </w:pPr>
    </w:p>
    <w:p>
      <w:pPr>
        <w:pStyle w:val="Body"/>
        <w:jc w:val="left"/>
        <w:rPr>
          <w:rFonts w:ascii="Arial Unicode MS" w:cs="Arial Unicode MS" w:hAnsi="Arial Unicode MS" w:eastAsia="Arial Unicode MS"/>
          <w:sz w:val="24"/>
          <w:szCs w:val="24"/>
        </w:rPr>
      </w:pPr>
      <w:r>
        <w:rPr>
          <w:rFonts w:ascii="Arial Unicode MS" w:hAnsi="Arial Unicode MS"/>
          <w:sz w:val="24"/>
          <w:szCs w:val="24"/>
          <w:rtl w:val="0"/>
          <w:lang w:val="en-US"/>
        </w:rPr>
        <w:t>ENROLLMENT CONTRACT:</w:t>
      </w:r>
    </w:p>
    <w:p>
      <w:pPr>
        <w:pStyle w:val="Body"/>
        <w:jc w:val="left"/>
        <w:rPr>
          <w:rFonts w:ascii="Arial Unicode MS" w:cs="Arial Unicode MS" w:hAnsi="Arial Unicode MS" w:eastAsia="Arial Unicode MS"/>
          <w:sz w:val="18"/>
          <w:szCs w:val="18"/>
        </w:rPr>
      </w:pPr>
      <w:r>
        <w:rPr>
          <w:rFonts w:ascii="Arial Unicode MS" w:hAnsi="Arial Unicode MS"/>
          <w:sz w:val="18"/>
          <w:szCs w:val="18"/>
          <w:rtl w:val="0"/>
          <w:lang w:val="en-US"/>
        </w:rPr>
        <w:t xml:space="preserve">Program fees must be paid prior to program start date. There is no reduction for shortened months or refunds for days missed. </w:t>
      </w:r>
    </w:p>
    <w:p>
      <w:pPr>
        <w:pStyle w:val="Body"/>
        <w:jc w:val="left"/>
        <w:rPr>
          <w:rFonts w:ascii="Arial Unicode MS" w:cs="Arial Unicode MS" w:hAnsi="Arial Unicode MS" w:eastAsia="Arial Unicode MS"/>
          <w:sz w:val="18"/>
          <w:szCs w:val="18"/>
        </w:rPr>
      </w:pPr>
    </w:p>
    <w:p>
      <w:pPr>
        <w:pStyle w:val="Body"/>
        <w:jc w:val="left"/>
        <w:rPr>
          <w:rFonts w:ascii="Arial Unicode MS" w:cs="Arial Unicode MS" w:hAnsi="Arial Unicode MS" w:eastAsia="Arial Unicode MS"/>
          <w:sz w:val="18"/>
          <w:szCs w:val="18"/>
        </w:rPr>
      </w:pPr>
      <w:r>
        <w:rPr>
          <w:rFonts w:ascii="Arial Unicode MS" w:hAnsi="Arial Unicode MS"/>
          <w:sz w:val="18"/>
          <w:szCs w:val="18"/>
          <w:rtl w:val="0"/>
          <w:lang w:val="en-US"/>
        </w:rPr>
        <w:t>This contract begins the date the child is registered for the selected program. Parents may elect to terminate or modify this contract within a week</w:t>
      </w:r>
      <w:r>
        <w:rPr>
          <w:rFonts w:ascii="Arial Unicode MS" w:hAnsi="Arial Unicode MS" w:hint="default"/>
          <w:sz w:val="18"/>
          <w:szCs w:val="18"/>
          <w:rtl w:val="0"/>
          <w:lang w:val="en-US"/>
        </w:rPr>
        <w:t>’</w:t>
      </w:r>
      <w:r>
        <w:rPr>
          <w:rFonts w:ascii="Arial Unicode MS" w:hAnsi="Arial Unicode MS"/>
          <w:sz w:val="18"/>
          <w:szCs w:val="18"/>
          <w:rtl w:val="0"/>
          <w:lang w:val="en-US"/>
        </w:rPr>
        <w:t xml:space="preserve">s notice. Reinstatement following terminations will be subject to space availability and administrative approval. There is no reduction or refunds. Non-payment of the program will result in termination of the contract. </w:t>
      </w:r>
    </w:p>
    <w:p>
      <w:pPr>
        <w:pStyle w:val="Body"/>
        <w:jc w:val="left"/>
        <w:rPr>
          <w:rFonts w:ascii="Arial Unicode MS" w:cs="Arial Unicode MS" w:hAnsi="Arial Unicode MS" w:eastAsia="Arial Unicode MS"/>
          <w:sz w:val="24"/>
          <w:szCs w:val="24"/>
        </w:rPr>
      </w:pPr>
    </w:p>
    <w:p>
      <w:pPr>
        <w:pStyle w:val="Body"/>
        <w:jc w:val="left"/>
        <w:rPr>
          <w:rFonts w:ascii="Arial Unicode MS" w:cs="Arial Unicode MS" w:hAnsi="Arial Unicode MS" w:eastAsia="Arial Unicode MS"/>
          <w:sz w:val="24"/>
          <w:szCs w:val="24"/>
        </w:rPr>
      </w:pPr>
      <w:r>
        <w:rPr>
          <w:rFonts w:ascii="Arial Unicode MS" w:hAnsi="Arial Unicode MS"/>
          <w:sz w:val="24"/>
          <w:szCs w:val="24"/>
          <w:rtl w:val="0"/>
          <w:lang w:val="en-US"/>
        </w:rPr>
        <w:t>FINANCES:</w:t>
      </w:r>
    </w:p>
    <w:p>
      <w:pPr>
        <w:pStyle w:val="Body"/>
        <w:jc w:val="left"/>
        <w:rPr>
          <w:rFonts w:ascii="Arial Unicode MS" w:cs="Arial Unicode MS" w:hAnsi="Arial Unicode MS" w:eastAsia="Arial Unicode MS"/>
          <w:sz w:val="20"/>
          <w:szCs w:val="20"/>
        </w:rPr>
      </w:pPr>
      <w:r>
        <w:rPr>
          <w:rFonts w:ascii="Arial Unicode MS" w:hAnsi="Arial Unicode MS"/>
          <w:sz w:val="20"/>
          <w:szCs w:val="20"/>
          <w:rtl w:val="0"/>
          <w:lang w:val="en-US"/>
        </w:rPr>
        <w:t>I</w:t>
      </w:r>
      <w:r>
        <w:rPr>
          <w:rFonts w:ascii="Arial Unicode MS" w:hAnsi="Arial Unicode MS"/>
          <w:sz w:val="18"/>
          <w:szCs w:val="18"/>
          <w:rtl w:val="0"/>
          <w:lang w:val="en-US"/>
        </w:rPr>
        <w:t xml:space="preserve">/We, the undersigned, Parent(s) or Legal Guardian(s) of the above-mentioned student(s) agree to assume full financial responsibility for the Friday Enrichment Program. I/We understand that all payment received by Mountain Oak Community School are non-refundable. It is further understood that students for whom payment is not received or current and has reached 5 days past due will not be allowed to continue the program until their account has been reconciled. </w:t>
      </w:r>
    </w:p>
    <w:p>
      <w:pPr>
        <w:pStyle w:val="Body"/>
        <w:jc w:val="left"/>
        <w:rPr>
          <w:rFonts w:ascii="Arial Unicode MS" w:cs="Arial Unicode MS" w:hAnsi="Arial Unicode MS" w:eastAsia="Arial Unicode MS"/>
          <w:sz w:val="20"/>
          <w:szCs w:val="20"/>
        </w:rPr>
      </w:pPr>
    </w:p>
    <w:p>
      <w:pPr>
        <w:pStyle w:val="Body"/>
        <w:jc w:val="left"/>
        <w:rPr>
          <w:rFonts w:ascii="Arial Unicode MS" w:cs="Arial Unicode MS" w:hAnsi="Arial Unicode MS" w:eastAsia="Arial Unicode MS"/>
          <w:sz w:val="24"/>
          <w:szCs w:val="24"/>
        </w:rPr>
      </w:pPr>
      <w:r>
        <w:rPr>
          <w:rFonts w:ascii="Arial Unicode MS" w:hAnsi="Arial Unicode MS"/>
          <w:sz w:val="24"/>
          <w:szCs w:val="24"/>
          <w:rtl w:val="0"/>
          <w:lang w:val="en-US"/>
        </w:rPr>
        <w:t>PROGRAM REQUIREMENTS:</w:t>
      </w:r>
    </w:p>
    <w:p>
      <w:pPr>
        <w:pStyle w:val="Body"/>
        <w:jc w:val="left"/>
        <w:rPr>
          <w:rFonts w:ascii="Arial Unicode MS" w:cs="Arial Unicode MS" w:hAnsi="Arial Unicode MS" w:eastAsia="Arial Unicode MS"/>
          <w:sz w:val="18"/>
          <w:szCs w:val="18"/>
        </w:rPr>
      </w:pPr>
      <w:r>
        <w:rPr>
          <w:rFonts w:ascii="Arial Unicode MS" w:hAnsi="Arial Unicode MS"/>
          <w:sz w:val="18"/>
          <w:szCs w:val="18"/>
          <w:rtl w:val="0"/>
          <w:lang w:val="en-US"/>
        </w:rPr>
        <w:t xml:space="preserve">I/We, the undersigned, Parent(s) or Legal Guardian(s) of the above-mentioned student(s) understand that some enrichment programs may require students to provide their own gear/equipment. Proper safety is a priority for all students. If you the program you have registered for requires certain gear or equipment to be provided and your student does not arrive with the necessary items to join the selected program the student may be dismissed from joining due to safety. </w:t>
      </w:r>
    </w:p>
    <w:p>
      <w:pPr>
        <w:pStyle w:val="Body"/>
        <w:jc w:val="left"/>
        <w:rPr>
          <w:rFonts w:ascii="Arial Unicode MS" w:cs="Arial Unicode MS" w:hAnsi="Arial Unicode MS" w:eastAsia="Arial Unicode MS"/>
          <w:sz w:val="24"/>
          <w:szCs w:val="24"/>
        </w:rPr>
      </w:pPr>
    </w:p>
    <w:p>
      <w:pPr>
        <w:pStyle w:val="Body"/>
        <w:jc w:val="left"/>
        <w:rPr>
          <w:rFonts w:ascii="Arial Unicode MS" w:cs="Arial Unicode MS" w:hAnsi="Arial Unicode MS" w:eastAsia="Arial Unicode MS"/>
          <w:sz w:val="24"/>
          <w:szCs w:val="24"/>
        </w:rPr>
      </w:pPr>
      <w:r>
        <w:rPr>
          <w:rFonts w:ascii="Arial Unicode MS" w:hAnsi="Arial Unicode MS"/>
          <w:sz w:val="24"/>
          <w:szCs w:val="24"/>
          <w:rtl w:val="0"/>
          <w:lang w:val="en-US"/>
        </w:rPr>
        <w:t>DISMISSAL:</w:t>
      </w:r>
    </w:p>
    <w:p>
      <w:pPr>
        <w:pStyle w:val="Body"/>
        <w:jc w:val="left"/>
        <w:rPr>
          <w:rFonts w:ascii="Arial Unicode MS" w:cs="Arial Unicode MS" w:hAnsi="Arial Unicode MS" w:eastAsia="Arial Unicode MS"/>
          <w:sz w:val="18"/>
          <w:szCs w:val="18"/>
        </w:rPr>
      </w:pPr>
      <w:r>
        <w:rPr>
          <w:rFonts w:ascii="Arial Unicode MS" w:hAnsi="Arial Unicode MS"/>
          <w:sz w:val="18"/>
          <w:szCs w:val="18"/>
          <w:rtl w:val="0"/>
          <w:lang w:val="en-US"/>
        </w:rPr>
        <w:t>The School reserves the right to dismiss or suspend a student when, in the opinion of leadership and/or program leader, the student</w:t>
      </w:r>
      <w:r>
        <w:rPr>
          <w:rFonts w:ascii="Arial Unicode MS" w:hAnsi="Arial Unicode MS" w:hint="default"/>
          <w:sz w:val="18"/>
          <w:szCs w:val="18"/>
          <w:rtl w:val="0"/>
          <w:lang w:val="en-US"/>
        </w:rPr>
        <w:t>’</w:t>
      </w:r>
      <w:r>
        <w:rPr>
          <w:rFonts w:ascii="Arial Unicode MS" w:hAnsi="Arial Unicode MS"/>
          <w:sz w:val="18"/>
          <w:szCs w:val="18"/>
          <w:rtl w:val="0"/>
          <w:lang w:val="en-US"/>
        </w:rPr>
        <w:t xml:space="preserve">s interest or those of the School may best be served by such action. I/We further understand that students who seriously disrupt the discipline and morale of the Mountain Oak Community may be asked to withdraw their child from the program. </w:t>
      </w:r>
    </w:p>
    <w:p>
      <w:pPr>
        <w:pStyle w:val="Body"/>
        <w:jc w:val="left"/>
        <w:rPr>
          <w:rFonts w:ascii="Arial Unicode MS" w:cs="Arial Unicode MS" w:hAnsi="Arial Unicode MS" w:eastAsia="Arial Unicode MS"/>
          <w:sz w:val="24"/>
          <w:szCs w:val="24"/>
        </w:rPr>
      </w:pPr>
    </w:p>
    <w:p>
      <w:pPr>
        <w:pStyle w:val="Body"/>
        <w:jc w:val="left"/>
        <w:rPr>
          <w:rFonts w:ascii="Arial Unicode MS" w:cs="Arial Unicode MS" w:hAnsi="Arial Unicode MS" w:eastAsia="Arial Unicode MS"/>
          <w:sz w:val="24"/>
          <w:szCs w:val="24"/>
        </w:rPr>
      </w:pPr>
      <w:r>
        <w:rPr>
          <w:rFonts w:ascii="Arial Unicode MS" w:hAnsi="Arial Unicode MS"/>
          <w:sz w:val="24"/>
          <w:szCs w:val="24"/>
          <w:rtl w:val="0"/>
          <w:lang w:val="en-US"/>
        </w:rPr>
        <w:t xml:space="preserve">COMPLIANCE: </w:t>
      </w:r>
    </w:p>
    <w:p>
      <w:pPr>
        <w:pStyle w:val="Body"/>
        <w:jc w:val="left"/>
        <w:rPr>
          <w:rFonts w:ascii="Arial Unicode MS" w:cs="Arial Unicode MS" w:hAnsi="Arial Unicode MS" w:eastAsia="Arial Unicode MS"/>
          <w:sz w:val="18"/>
          <w:szCs w:val="18"/>
        </w:rPr>
      </w:pPr>
      <w:r>
        <w:rPr>
          <w:rFonts w:ascii="Arial Unicode MS" w:hAnsi="Arial Unicode MS"/>
          <w:sz w:val="18"/>
          <w:szCs w:val="18"/>
          <w:rtl w:val="0"/>
          <w:lang w:val="en-US"/>
        </w:rPr>
        <w:t xml:space="preserve">I have reviewed and accepted the Friday Enrichment Program policy requirements of school fees and charges as well as student conduct and behavioral performance The School Board reserves the right to revise policies and procedures. </w:t>
      </w:r>
    </w:p>
    <w:p>
      <w:pPr>
        <w:pStyle w:val="Body"/>
        <w:jc w:val="left"/>
        <w:rPr>
          <w:rFonts w:ascii="Arial Unicode MS" w:cs="Arial Unicode MS" w:hAnsi="Arial Unicode MS" w:eastAsia="Arial Unicode MS"/>
          <w:sz w:val="24"/>
          <w:szCs w:val="24"/>
        </w:rPr>
      </w:pPr>
      <w:r>
        <w:rPr>
          <w:rFonts w:ascii="Arial Unicode MS" w:cs="Arial Unicode MS" w:hAnsi="Arial Unicode MS" w:eastAsia="Arial Unicode MS"/>
          <w:sz w:val="24"/>
          <w:szCs w:val="24"/>
        </w:rPr>
        <w:br w:type="textWrapping"/>
      </w:r>
      <w:r>
        <w:rPr>
          <w:rFonts w:ascii="Arial Unicode MS" w:hAnsi="Arial Unicode MS"/>
          <w:sz w:val="24"/>
          <w:szCs w:val="24"/>
          <w:rtl w:val="0"/>
          <w:lang w:val="en-US"/>
        </w:rPr>
        <w:t xml:space="preserve">I/WE HAVE READ AND AGREE TO COMPLY WITH THE INFORMATION, TERMS AND FEES STATED IN THIS CONTRACT. I/WE FURTHER UNDERSTAND THAT THIS AGREEMENT IS LEGAL AND BINDING AND NON-COMPLIANCE COULD RESULT IN LEGAL ACTION. </w:t>
      </w:r>
    </w:p>
    <w:p>
      <w:pPr>
        <w:pStyle w:val="Body"/>
        <w:jc w:val="left"/>
        <w:rPr>
          <w:rFonts w:ascii="DIN Alternate Bold" w:cs="DIN Alternate Bold" w:hAnsi="DIN Alternate Bold" w:eastAsia="DIN Alternate Bold"/>
          <w:sz w:val="36"/>
          <w:szCs w:val="36"/>
        </w:rPr>
      </w:pPr>
    </w:p>
    <w:p>
      <w:pPr>
        <w:pStyle w:val="Body"/>
        <w:jc w:val="left"/>
        <w:rPr>
          <w:rFonts w:ascii="DIN Alternate Bold" w:cs="DIN Alternate Bold" w:hAnsi="DIN Alternate Bold" w:eastAsia="DIN Alternate Bold"/>
          <w:sz w:val="36"/>
          <w:szCs w:val="36"/>
        </w:rPr>
      </w:pPr>
      <w:r>
        <w:rPr>
          <w:rFonts w:ascii="DIN Alternate Bold" w:hAnsi="DIN Alternate Bold"/>
          <w:sz w:val="36"/>
          <w:szCs w:val="36"/>
          <w:rtl w:val="0"/>
          <w:lang w:val="en-US"/>
        </w:rPr>
        <w:t>_______________________________  _______</w:t>
        <w:tab/>
        <w:t>____________________</w:t>
      </w:r>
    </w:p>
    <w:p>
      <w:pPr>
        <w:pStyle w:val="Body"/>
        <w:jc w:val="left"/>
        <w:rPr>
          <w:rFonts w:ascii="DIN Alternate Bold" w:cs="DIN Alternate Bold" w:hAnsi="DIN Alternate Bold" w:eastAsia="DIN Alternate Bold"/>
          <w:sz w:val="18"/>
          <w:szCs w:val="18"/>
        </w:rPr>
      </w:pPr>
      <w:r>
        <w:rPr>
          <w:rFonts w:ascii="DIN Alternate Bold" w:hAnsi="DIN Alternate Bold"/>
          <w:sz w:val="18"/>
          <w:szCs w:val="18"/>
          <w:rtl w:val="0"/>
          <w:lang w:val="en-US"/>
        </w:rPr>
        <w:t>Parent/Gaurdian Signature</w:t>
        <w:tab/>
        <w:tab/>
        <w:tab/>
        <w:tab/>
        <w:tab/>
        <w:tab/>
        <w:t xml:space="preserve">Date </w:t>
        <w:tab/>
        <w:tab/>
        <w:t>Relationship to child</w:t>
      </w:r>
    </w:p>
    <w:p>
      <w:pPr>
        <w:pStyle w:val="Body"/>
        <w:jc w:val="left"/>
        <w:rPr>
          <w:rFonts w:ascii="DIN Alternate Bold" w:cs="DIN Alternate Bold" w:hAnsi="DIN Alternate Bold" w:eastAsia="DIN Alternate Bold"/>
          <w:sz w:val="18"/>
          <w:szCs w:val="18"/>
        </w:rPr>
      </w:pPr>
    </w:p>
    <w:p>
      <w:pPr>
        <w:pStyle w:val="Body"/>
        <w:jc w:val="left"/>
        <w:rPr>
          <w:rFonts w:ascii="DIN Alternate Bold" w:cs="DIN Alternate Bold" w:hAnsi="DIN Alternate Bold" w:eastAsia="DIN Alternate Bold"/>
          <w:sz w:val="36"/>
          <w:szCs w:val="36"/>
        </w:rPr>
      </w:pPr>
      <w:r>
        <w:rPr>
          <w:rFonts w:ascii="DIN Alternate Bold" w:hAnsi="DIN Alternate Bold"/>
          <w:sz w:val="36"/>
          <w:szCs w:val="36"/>
          <w:rtl w:val="0"/>
          <w:lang w:val="en-US"/>
        </w:rPr>
        <w:t>_______________________________  _______</w:t>
        <w:tab/>
        <w:t>____________________</w:t>
      </w:r>
    </w:p>
    <w:p>
      <w:pPr>
        <w:pStyle w:val="Body"/>
        <w:jc w:val="left"/>
      </w:pPr>
      <w:r>
        <w:rPr>
          <w:rFonts w:ascii="DIN Alternate Bold" w:hAnsi="DIN Alternate Bold"/>
          <w:sz w:val="18"/>
          <w:szCs w:val="18"/>
          <w:rtl w:val="0"/>
          <w:lang w:val="en-US"/>
        </w:rPr>
        <w:t>Parent/Gaurdian Signature</w:t>
        <w:tab/>
        <w:tab/>
        <w:tab/>
        <w:tab/>
        <w:tab/>
        <w:tab/>
        <w:t xml:space="preserve">Date </w:t>
        <w:tab/>
        <w:tab/>
        <w:t>Relationship to child</w:t>
      </w:r>
    </w:p>
    <w:sectPr>
      <w:headerReference w:type="default" r:id="rId5"/>
      <w:footerReference w:type="default" r:id="rId6"/>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IN Alternate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400"/>
        <w:tab w:val="right" w:pos="10800"/>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